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5F" w:rsidRPr="00556360" w:rsidRDefault="00556360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bookmarkStart w:id="0" w:name="_GoBack"/>
      <w:bookmarkEnd w:id="0"/>
      <w:r w:rsidRPr="0055636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Инициативный проект</w:t>
      </w:r>
      <w:r w:rsidR="004D429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 направленный</w:t>
      </w:r>
      <w:r w:rsidR="006F43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 рассмотрени</w:t>
      </w:r>
      <w:r w:rsidR="004D429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е: </w:t>
      </w:r>
      <w:r w:rsidR="004D4293" w:rsidRPr="004D429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«Благоустройство территории муниципального автономного общеобразовательного учреждения «Средняя общеобразовательная школа № 4», в том числе, в части спортивных объектов» по адресному ориентиру: г. Златоуст, ул. им. И.И. Шишкина, 20</w:t>
      </w:r>
    </w:p>
    <w:p w:rsidR="00771968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5103"/>
      </w:tblGrid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Сведения</w:t>
            </w:r>
          </w:p>
        </w:tc>
      </w:tr>
      <w:tr w:rsidR="00771968" w:rsidRPr="003F255F" w:rsidTr="00F056EC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41265A" w:rsidP="009173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265A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муниципального автономного общеобразовательного учреждения «Средняя общеобразовательная школа № 4», в том числе, в части спортивных объектов» по адресному ориентиру: г. Златоуст, ул. им. И.И. Шишкина, 20</w:t>
            </w:r>
          </w:p>
        </w:tc>
      </w:tr>
      <w:tr w:rsidR="00771968" w:rsidRPr="003F255F" w:rsidTr="00F056EC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Вопросы местного значения или иные вопросы, право </w:t>
            </w:r>
            <w:proofErr w:type="gramStart"/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решения</w:t>
            </w:r>
            <w:proofErr w:type="gramEnd"/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которых предоставлено органам местного самоуправления Округа, на исполнение которых направлен инициативный проект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AC" w:rsidRDefault="008A02AC" w:rsidP="008A02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Ст. 16 п. 19 131-ФЗ (ред. от 29.12.2020) "Об общих принципах организации местного самоуправления в Российской Федерации»:</w:t>
            </w:r>
          </w:p>
          <w:p w:rsidR="00771968" w:rsidRPr="003F255F" w:rsidRDefault="008A02AC" w:rsidP="008A02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обеспечение условий для развития на территории муниципального,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округа;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5A" w:rsidRPr="004D4293" w:rsidRDefault="001336E4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93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Адрес</w:t>
            </w:r>
            <w:r w:rsidR="005C6E4B" w:rsidRPr="004D4293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ный ориентир</w:t>
            </w:r>
            <w:r w:rsidRPr="004D4293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  <w:r w:rsidR="008A02AC" w:rsidRPr="004D4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65A" w:rsidRPr="004D4293">
              <w:rPr>
                <w:rFonts w:ascii="Times New Roman" w:eastAsia="Times New Roman" w:hAnsi="Times New Roman" w:cs="Times New Roman"/>
                <w:sz w:val="24"/>
                <w:szCs w:val="24"/>
              </w:rPr>
              <w:t>г. Златоуст, ул. им. И.И. Шишкина, 20</w:t>
            </w:r>
          </w:p>
          <w:p w:rsidR="00771968" w:rsidRPr="003F255F" w:rsidRDefault="00771968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Уточненная</w:t>
            </w:r>
            <w:r w:rsidR="00C60DC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площадь:</w:t>
            </w:r>
            <w:r w:rsidR="0041265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14632</w:t>
            </w:r>
            <w:r w:rsidR="008A02A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кв.м</w:t>
            </w:r>
          </w:p>
          <w:p w:rsidR="00771968" w:rsidRPr="003F255F" w:rsidRDefault="00771968" w:rsidP="004126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  <w:r w:rsidR="008A02A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от </w:t>
            </w:r>
            <w:r w:rsidR="0041265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26</w:t>
            </w:r>
            <w:r w:rsidR="008A02A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.0</w:t>
            </w:r>
            <w:r w:rsidR="0041265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 w:rsidR="008A02A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.202</w:t>
            </w:r>
            <w:r w:rsidR="0041265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="008A02A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г. № </w:t>
            </w:r>
            <w:r w:rsidR="0041265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="008A02A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  <w:r w:rsidR="0041265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87</w:t>
            </w:r>
            <w:r w:rsidR="008A02A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-р/</w:t>
            </w:r>
            <w:proofErr w:type="gramStart"/>
            <w:r w:rsidR="008A02A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АДМ</w:t>
            </w:r>
            <w:proofErr w:type="gramEnd"/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E1" w:rsidRDefault="0041265A" w:rsidP="0041265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265A" w:rsidRDefault="0041265A" w:rsidP="0041265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инициативного проекта – это создание условий для укрепления здоровья подрастающего поколения и организация досуга во внеурочное время.</w:t>
            </w:r>
          </w:p>
          <w:p w:rsidR="0041265A" w:rsidRDefault="0041265A" w:rsidP="0041265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инициативного проекта: </w:t>
            </w:r>
          </w:p>
          <w:p w:rsidR="0041265A" w:rsidRDefault="0041265A" w:rsidP="0041265A">
            <w:pPr>
              <w:pStyle w:val="ab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Реконструкция н территории школы спортивной площадки для проведения уроков физкультуры и различных спортивных соревнований</w:t>
            </w:r>
          </w:p>
          <w:p w:rsidR="0041265A" w:rsidRPr="0041265A" w:rsidRDefault="0041265A" w:rsidP="0041265A">
            <w:pPr>
              <w:pStyle w:val="ab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Организация досуга жителей района через современное оборудование площадки спортивным инвентарем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4B" w:rsidRDefault="002F2776" w:rsidP="002F2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Здание школы сдано в эксплуатацию в 1965 году. Тогда же было сделано асфальтное покрытие, высажены деревья, которые частично спиливались, как аварийные. Ограждение школы нуждается в обновлении, ливневая канализация – в реконструкции, благоустройство зон спортивных площадок для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занятий баскетболом, волейболом и гимнастикой. Современное оборудование спортивных площадок способствует созданию полноценных условий для занятий физической культурой, спортом детей и подростков. Вовлекает их в массовый спорт, способствует пропаганде здорового образа жизни и является действенной формой профилактики безнадзорности, вредных привычек в молодежной среде.</w:t>
            </w:r>
          </w:p>
          <w:p w:rsidR="002F2776" w:rsidRDefault="002F2776" w:rsidP="002F2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Необходимо выпол</w:t>
            </w:r>
            <w:r w:rsidR="00CA145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нить следующее:</w:t>
            </w:r>
          </w:p>
          <w:p w:rsidR="00CA145A" w:rsidRDefault="00CA145A" w:rsidP="002F2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замена ограждение;</w:t>
            </w:r>
          </w:p>
          <w:p w:rsidR="00CA145A" w:rsidRDefault="00CA145A" w:rsidP="00CA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реконструкция ливневой канализации;</w:t>
            </w:r>
          </w:p>
          <w:p w:rsidR="00CA145A" w:rsidRDefault="00CA145A" w:rsidP="00CA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спил аварийных тополей;</w:t>
            </w:r>
          </w:p>
          <w:p w:rsidR="00CA145A" w:rsidRDefault="00CA145A" w:rsidP="00CA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удаление пней;</w:t>
            </w:r>
          </w:p>
          <w:p w:rsidR="00CA145A" w:rsidRDefault="00CA145A" w:rsidP="00CA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установка дополнительного освещения;</w:t>
            </w:r>
          </w:p>
          <w:p w:rsidR="00CA145A" w:rsidRDefault="00CA145A" w:rsidP="00CA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замена асфальтового покрытия;</w:t>
            </w:r>
          </w:p>
          <w:p w:rsidR="00CA145A" w:rsidRPr="003F255F" w:rsidRDefault="00CA145A" w:rsidP="00CA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реконструкция зон для занятий по физкультуре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:ф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утбол, баскетбол, волейбол, воркаут, площадка для прыжков в длину, гимнастических снарядов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4" w:rsidRPr="003F255F" w:rsidRDefault="00CA145A" w:rsidP="003B096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Инициативный проект имеет большое значение для жителей микрорайона и учащихся школы. Благоустройство территории школы особенно важно, так как территория школы – это эстетический, культурный, досуговый, спортивный центр района. Это усилит интерес детей к занятиям по физкультуре, сд</w:t>
            </w:r>
            <w:r w:rsidR="003B09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чи норм ГТО, повысит имидж образовательного учреждения. 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4" w:rsidRPr="005E01A7" w:rsidRDefault="003B0967" w:rsidP="003B7D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Проведение уроков физкультуры, занятия спортом детей, подростков и жителей района. Вовлечение в массовый спорт, проведение спортивных мероприятий для жителей района. Стадион, спортивные игровые комплексы и зоны воркаута, находящиеся на территории школы будут взяты на баланс школы. Коллективом школы и учениками будет осуществлен своевременный уход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данной территорий.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  <w:r w:rsidR="005A01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(благополучатели)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5A012D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1500 человек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C60DC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C60DC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Информация об инициаторе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5A012D" w:rsidRDefault="003B0967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Ряхов  Сергей Александрович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3B0967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30</w:t>
            </w:r>
            <w:r w:rsidR="00C60DC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0</w:t>
            </w:r>
            <w:r w:rsidR="005A01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00</w:t>
            </w:r>
            <w:r w:rsidR="00C60DC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5A01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000 рублей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Средства бюджета Округа для реализации </w:t>
            </w: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0,1%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Трудовое участие подтверждаем.</w:t>
            </w:r>
          </w:p>
          <w:p w:rsidR="00771968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Будет проведено</w:t>
            </w:r>
            <w:r w:rsidR="005A01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3B09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  <w:t>2</w:t>
            </w:r>
            <w:r w:rsidR="005A01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субботник</w:t>
            </w:r>
            <w:r w:rsidR="003B09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 участием </w:t>
            </w:r>
            <w:r w:rsidR="005A01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</w:t>
            </w:r>
            <w:r w:rsidR="003B09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жителей</w:t>
            </w:r>
          </w:p>
          <w:p w:rsidR="007C293D" w:rsidRPr="003F255F" w:rsidRDefault="007C293D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71968" w:rsidRPr="003F255F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Pr="003F255F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r>
        <w:rPr>
          <w:rFonts w:ascii="Times New Roman" w:eastAsia="Times New Roman" w:hAnsi="Times New Roman" w:cs="Times New Roman"/>
          <w:noProof/>
          <w:kern w:val="1"/>
          <w:sz w:val="24"/>
          <w:szCs w:val="24"/>
        </w:rPr>
        <w:lastRenderedPageBreak/>
        <w:drawing>
          <wp:inline distT="0" distB="0" distL="0" distR="0">
            <wp:extent cx="6480175" cy="9348552"/>
            <wp:effectExtent l="0" t="0" r="0" b="0"/>
            <wp:docPr id="1" name="Рисунок 1" descr="W:\Экономическое Управ\512\ФОТО для размещения на сайте\ФОТО для размещения на сайте  стадион МАОУ СОШ №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Экономическое Управ\512\ФОТО для размещения на сайте\ФОТО для размещения на сайте  стадион МАОУ СОШ №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34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659" w:rsidSect="007C293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8F0" w:rsidRDefault="002558F0" w:rsidP="00771968">
      <w:pPr>
        <w:spacing w:after="0" w:line="240" w:lineRule="auto"/>
      </w:pPr>
      <w:r>
        <w:separator/>
      </w:r>
    </w:p>
  </w:endnote>
  <w:endnote w:type="continuationSeparator" w:id="0">
    <w:p w:rsidR="002558F0" w:rsidRDefault="002558F0" w:rsidP="007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8F0" w:rsidRDefault="002558F0" w:rsidP="00771968">
      <w:pPr>
        <w:spacing w:after="0" w:line="240" w:lineRule="auto"/>
      </w:pPr>
      <w:r>
        <w:separator/>
      </w:r>
    </w:p>
  </w:footnote>
  <w:footnote w:type="continuationSeparator" w:id="0">
    <w:p w:rsidR="002558F0" w:rsidRDefault="002558F0" w:rsidP="0077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95D"/>
    <w:multiLevelType w:val="hybridMultilevel"/>
    <w:tmpl w:val="EA44F9E6"/>
    <w:lvl w:ilvl="0" w:tplc="6172D09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F3967"/>
    <w:multiLevelType w:val="hybridMultilevel"/>
    <w:tmpl w:val="D1E02B12"/>
    <w:lvl w:ilvl="0" w:tplc="199CFB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0F"/>
    <w:rsid w:val="000016DB"/>
    <w:rsid w:val="0005411F"/>
    <w:rsid w:val="000E3267"/>
    <w:rsid w:val="001336E4"/>
    <w:rsid w:val="001362A0"/>
    <w:rsid w:val="00136E53"/>
    <w:rsid w:val="0015074A"/>
    <w:rsid w:val="001E0AE5"/>
    <w:rsid w:val="00224E68"/>
    <w:rsid w:val="002558F0"/>
    <w:rsid w:val="00273BD8"/>
    <w:rsid w:val="002F2776"/>
    <w:rsid w:val="002F37E5"/>
    <w:rsid w:val="00374786"/>
    <w:rsid w:val="00381FA2"/>
    <w:rsid w:val="003B0967"/>
    <w:rsid w:val="003B7DB4"/>
    <w:rsid w:val="003F255F"/>
    <w:rsid w:val="00403F07"/>
    <w:rsid w:val="0041265A"/>
    <w:rsid w:val="00415659"/>
    <w:rsid w:val="00482711"/>
    <w:rsid w:val="004C3D03"/>
    <w:rsid w:val="004D4293"/>
    <w:rsid w:val="00542462"/>
    <w:rsid w:val="00556360"/>
    <w:rsid w:val="005745C6"/>
    <w:rsid w:val="005A012D"/>
    <w:rsid w:val="005C6E4B"/>
    <w:rsid w:val="005E01A7"/>
    <w:rsid w:val="006365AE"/>
    <w:rsid w:val="0069644D"/>
    <w:rsid w:val="006A3909"/>
    <w:rsid w:val="006F435E"/>
    <w:rsid w:val="0075368F"/>
    <w:rsid w:val="00767C55"/>
    <w:rsid w:val="00771968"/>
    <w:rsid w:val="007756A7"/>
    <w:rsid w:val="007C293D"/>
    <w:rsid w:val="00885143"/>
    <w:rsid w:val="008A02AC"/>
    <w:rsid w:val="008A40A2"/>
    <w:rsid w:val="008B1BB6"/>
    <w:rsid w:val="008E768D"/>
    <w:rsid w:val="00906ED7"/>
    <w:rsid w:val="0091730A"/>
    <w:rsid w:val="009540E1"/>
    <w:rsid w:val="00982119"/>
    <w:rsid w:val="009E67D4"/>
    <w:rsid w:val="009F5ED4"/>
    <w:rsid w:val="00A820D1"/>
    <w:rsid w:val="00B03B92"/>
    <w:rsid w:val="00B30321"/>
    <w:rsid w:val="00B34D57"/>
    <w:rsid w:val="00B52C0F"/>
    <w:rsid w:val="00C60DC7"/>
    <w:rsid w:val="00CA145A"/>
    <w:rsid w:val="00D036A2"/>
    <w:rsid w:val="00D62F4A"/>
    <w:rsid w:val="00D76012"/>
    <w:rsid w:val="00D87BFE"/>
    <w:rsid w:val="00E540DF"/>
    <w:rsid w:val="00F056EC"/>
    <w:rsid w:val="00F900BB"/>
    <w:rsid w:val="00FE0E82"/>
    <w:rsid w:val="00FF2E1E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  <w:style w:type="paragraph" w:styleId="a9">
    <w:name w:val="Body Text Indent"/>
    <w:basedOn w:val="a"/>
    <w:link w:val="aa"/>
    <w:unhideWhenUsed/>
    <w:rsid w:val="00D62F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6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12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  <w:style w:type="paragraph" w:styleId="a9">
    <w:name w:val="Body Text Indent"/>
    <w:basedOn w:val="a"/>
    <w:link w:val="aa"/>
    <w:unhideWhenUsed/>
    <w:rsid w:val="00D62F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6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12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C146E-0DD8-4FA6-81CF-A6486F62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Хатыленко Алёна Александровна</cp:lastModifiedBy>
  <cp:revision>2</cp:revision>
  <cp:lastPrinted>2024-08-30T04:59:00Z</cp:lastPrinted>
  <dcterms:created xsi:type="dcterms:W3CDTF">2026-06-05T07:43:00Z</dcterms:created>
  <dcterms:modified xsi:type="dcterms:W3CDTF">2026-06-05T07:43:00Z</dcterms:modified>
</cp:coreProperties>
</file>